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November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IVA349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AB3247">
        <w:rPr>
          <w:rFonts w:cs="Arial"/>
          <w:color w:val="333333"/>
          <w:sz w:val="18"/>
          <w:szCs w:val="18"/>
          <w:lang w:val="en-ZA"/>
        </w:rPr>
        <w:t>27 November 2013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 xml:space="preserve"> under </w:t>
      </w:r>
      <w:r w:rsidR="006323E0" w:rsidRPr="006323E0">
        <w:rPr>
          <w:rFonts w:cs="Arial"/>
          <w:sz w:val="18"/>
          <w:szCs w:val="18"/>
          <w:lang w:val="en-ZA"/>
        </w:rPr>
        <w:t>the</w:t>
      </w:r>
      <w:r w:rsidRPr="006323E0">
        <w:rPr>
          <w:rFonts w:cs="Arial"/>
          <w:sz w:val="18"/>
          <w:szCs w:val="18"/>
          <w:lang w:val="en-ZA"/>
        </w:rPr>
        <w:t xml:space="preserve"> 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Pr="006323E0">
        <w:rPr>
          <w:rFonts w:cs="Arial"/>
          <w:bCs/>
          <w:sz w:val="18"/>
          <w:szCs w:val="18"/>
          <w:lang w:val="en-ZA"/>
        </w:rPr>
        <w:t>12 June 2007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323E0">
        <w:rPr>
          <w:rFonts w:cs="Arial"/>
          <w:sz w:val="18"/>
          <w:szCs w:val="18"/>
          <w:lang w:val="en-ZA"/>
        </w:rPr>
        <w:t>R 3,070,000,000.00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6323E0"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IVA349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6323E0">
        <w:rPr>
          <w:rFonts w:cs="Arial"/>
          <w:sz w:val="18"/>
          <w:szCs w:val="18"/>
          <w:lang w:val="en-ZA"/>
        </w:rPr>
        <w:t>340,000,000.00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323E0">
        <w:rPr>
          <w:rFonts w:cs="Arial"/>
          <w:sz w:val="18"/>
          <w:szCs w:val="18"/>
          <w:lang w:val="en-ZA"/>
        </w:rPr>
        <w:t>99.87671233%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6323E0">
        <w:rPr>
          <w:rFonts w:cs="Arial"/>
          <w:b/>
          <w:sz w:val="18"/>
          <w:szCs w:val="18"/>
          <w:lang w:val="en-ZA"/>
        </w:rPr>
        <w:t xml:space="preserve"> Indicator</w:t>
      </w:r>
      <w:r>
        <w:rPr>
          <w:rFonts w:cs="Arial"/>
          <w:b/>
          <w:sz w:val="18"/>
          <w:szCs w:val="18"/>
          <w:lang w:val="en-ZA"/>
        </w:rPr>
        <w:tab/>
      </w:r>
      <w:r w:rsidR="006323E0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5 December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November</w:t>
      </w: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6323E0">
        <w:rPr>
          <w:rFonts w:cs="Arial"/>
          <w:sz w:val="18"/>
          <w:szCs w:val="18"/>
          <w:lang w:val="en-ZA"/>
        </w:rPr>
        <w:t>27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September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December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ZAG000099086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323E0" w:rsidRDefault="006323E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eastAsia="Times New Roman" w:cs="Arial"/>
          <w:sz w:val="18"/>
          <w:szCs w:val="18"/>
          <w:lang w:val="en-ZA"/>
        </w:rPr>
      </w:pPr>
      <w:proofErr w:type="spellStart"/>
      <w:r w:rsidRPr="00171193">
        <w:rPr>
          <w:rFonts w:eastAsia="Times New Roman" w:cs="Arial"/>
          <w:sz w:val="18"/>
          <w:szCs w:val="18"/>
          <w:lang w:val="en-ZA"/>
        </w:rPr>
        <w:t>Tumi</w:t>
      </w:r>
      <w:proofErr w:type="spellEnd"/>
      <w:r w:rsidRPr="00171193">
        <w:rPr>
          <w:rFonts w:eastAsia="Times New Roman" w:cs="Arial"/>
          <w:sz w:val="18"/>
          <w:szCs w:val="18"/>
          <w:lang w:val="en-ZA"/>
        </w:rPr>
        <w:t xml:space="preserve"> </w:t>
      </w:r>
      <w:proofErr w:type="spellStart"/>
      <w:r w:rsidRPr="00171193">
        <w:rPr>
          <w:rFonts w:eastAsia="Times New Roman" w:cs="Arial"/>
          <w:sz w:val="18"/>
          <w:szCs w:val="18"/>
          <w:lang w:val="en-ZA"/>
        </w:rPr>
        <w:t>Mphahlele</w:t>
      </w:r>
      <w:proofErr w:type="spellEnd"/>
      <w:r w:rsidRPr="00171193">
        <w:rPr>
          <w:rFonts w:eastAsia="Times New Roman" w:cs="Arial"/>
          <w:sz w:val="18"/>
          <w:szCs w:val="18"/>
          <w:lang w:val="en-ZA"/>
        </w:rPr>
        <w:tab/>
        <w:t>RMB</w:t>
      </w:r>
      <w:r w:rsidRPr="00171193">
        <w:rPr>
          <w:rFonts w:eastAsia="Times New Roman" w:cs="Arial"/>
          <w:sz w:val="18"/>
          <w:szCs w:val="18"/>
          <w:lang w:val="en-ZA"/>
        </w:rPr>
        <w:tab/>
        <w:t>+27 11 2828421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B324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B3247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32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32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23E0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247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2013-11-26T12:00:00+00:00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081689A-B9CD-4FD1-9781-105F19F7E827}"/>
</file>

<file path=customXml/itemProps2.xml><?xml version="1.0" encoding="utf-8"?>
<ds:datastoreItem xmlns:ds="http://schemas.openxmlformats.org/officeDocument/2006/customXml" ds:itemID="{31F6DB0C-6595-4851-8F15-E93DD7BD08C9}"/>
</file>

<file path=customXml/itemProps3.xml><?xml version="1.0" encoding="utf-8"?>
<ds:datastoreItem xmlns:ds="http://schemas.openxmlformats.org/officeDocument/2006/customXml" ds:itemID="{A1963D71-1342-4F99-842E-C258E38F89D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Issue-IVA349-26Nov2013</dc:title>
  <dc:subject/>
  <dc:creator>Johannesburg Stock Exchange</dc:creator>
  <cp:keywords/>
  <cp:lastModifiedBy>JSEUser</cp:lastModifiedBy>
  <cp:revision>10</cp:revision>
  <cp:lastPrinted>2012-01-03T09:35:00Z</cp:lastPrinted>
  <dcterms:created xsi:type="dcterms:W3CDTF">2012-03-13T15:08:00Z</dcterms:created>
  <dcterms:modified xsi:type="dcterms:W3CDTF">2013-11-26T11:57:00Z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